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eastAsia="黑体"/>
          <w:b/>
          <w:sz w:val="32"/>
          <w:szCs w:val="32"/>
        </w:rPr>
      </w:pPr>
      <w:r>
        <w:rPr>
          <w:rFonts w:hint="eastAsia" w:ascii="黑体" w:eastAsia="黑体"/>
          <w:b/>
          <w:sz w:val="32"/>
          <w:szCs w:val="32"/>
        </w:rPr>
        <w:t>《PHP程序设计》大作业指导单</w:t>
      </w:r>
    </w:p>
    <w:p>
      <w:pPr>
        <w:rPr>
          <w:rFonts w:ascii="黑体" w:eastAsia="黑体"/>
          <w:b/>
          <w:szCs w:val="21"/>
        </w:rPr>
      </w:pPr>
      <w:r>
        <w:rPr>
          <w:rFonts w:hint="eastAsia" w:ascii="黑体" w:eastAsia="黑体"/>
          <w:b/>
          <w:szCs w:val="21"/>
        </w:rPr>
        <w:t>适用专业：软件工程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12" w:hRule="atLeast"/>
        </w:trPr>
        <w:tc>
          <w:tcPr>
            <w:tcW w:w="9828" w:type="dxa"/>
          </w:tcPr>
          <w:p>
            <w:pPr>
              <w:numPr>
                <w:ilvl w:val="0"/>
                <w:numId w:val="1"/>
              </w:num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实验题目：</w:t>
            </w:r>
            <w:r>
              <w:rPr>
                <w:rFonts w:hint="eastAsia"/>
              </w:rPr>
              <w:t>电子产品网站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1、系统功能模块包括：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1）登陆注册模块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包括验证码、找回密码。注册模块中要使用Ajax判断用户名是否已经存在，使用正则表达式判断电子邮件、手机号和用户密码的格式是否合法。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2）用户管理模块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游客、普通用户和管理员（管理员多了添加、删除、更改商品、更改订单状态的功能）；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3）分页显示商品信息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能够分页显示商品；并能按类别查询商品；能够查看商品详情；能将商品加入购物车；同一商品加入购物车时，在购物车中直接更改商品数量；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4）购物车模块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购物车中能继续购物；更改商品数量；清空购物车；显示购物车中商品信息及商品总价。有生成订单的链接。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5）订单模块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填入收件人信息，生成订单。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6）查看订单状态</w:t>
            </w:r>
          </w:p>
          <w:p>
            <w:pPr>
              <w:spacing w:before="120"/>
              <w:ind w:left="720"/>
              <w:rPr>
                <w:rFonts w:ascii="黑体" w:eastAsia="黑体"/>
                <w:sz w:val="24"/>
              </w:rPr>
            </w:pPr>
            <w:r>
              <w:rPr>
                <w:rFonts w:hint="eastAsia" w:ascii="黑体" w:eastAsia="黑体"/>
                <w:sz w:val="24"/>
              </w:rPr>
              <w:t>管理员更改订单状态，普通用户能查询订单状态。</w:t>
            </w:r>
          </w:p>
          <w:p>
            <w:pPr>
              <w:spacing w:before="120"/>
              <w:ind w:left="720"/>
              <w:rPr>
                <w:szCs w:val="21"/>
              </w:rPr>
            </w:pPr>
            <w:r>
              <w:rPr>
                <w:rFonts w:hint="eastAsia" w:ascii="黑体" w:eastAsia="黑体"/>
                <w:sz w:val="24"/>
              </w:rPr>
              <w:t>7）在前面基础上创新其它功能。</w:t>
            </w:r>
          </w:p>
          <w:p>
            <w:pPr>
              <w:numPr>
                <w:ilvl w:val="0"/>
                <w:numId w:val="1"/>
              </w:num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实验目的：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1、掌握PHP基本语法及应用。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2、掌握SESSION和COOKIE的使用。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3、掌握使用PHP和页面进行交互。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4、掌握PHP图像处理应用。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5、掌握MySQL数据库的使用及使用PHP操作MySQL数据库。</w:t>
            </w:r>
          </w:p>
          <w:p>
            <w:pPr>
              <w:spacing w:line="480" w:lineRule="exact"/>
              <w:ind w:left="-42" w:right="-51" w:firstLine="42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6、了解系统开发的其他工具及语言。</w:t>
            </w:r>
          </w:p>
          <w:p>
            <w:pPr>
              <w:spacing w:line="480" w:lineRule="exact"/>
              <w:ind w:left="-42" w:right="-51" w:firstLine="420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7、掌握系统开发的基本流程。</w:t>
            </w:r>
          </w:p>
          <w:p>
            <w:pPr>
              <w:numPr>
                <w:ilvl w:val="0"/>
                <w:numId w:val="1"/>
              </w:num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</w:t>
            </w:r>
            <w:r>
              <w:rPr>
                <w:rFonts w:hint="eastAsia" w:ascii="黑体" w:eastAsia="黑体"/>
                <w:b/>
                <w:sz w:val="24"/>
                <w:lang w:val="en-US" w:eastAsia="zh-CN"/>
              </w:rPr>
              <w:t>分工</w:t>
            </w:r>
            <w:r>
              <w:rPr>
                <w:rFonts w:hint="eastAsia" w:ascii="黑体" w:eastAsia="黑体"/>
                <w:b/>
                <w:sz w:val="24"/>
              </w:rPr>
              <w:t>：</w:t>
            </w:r>
          </w:p>
          <w:p>
            <w:pPr>
              <w:spacing w:line="480" w:lineRule="exact"/>
              <w:ind w:right="-51" w:firstLine="630" w:firstLineChars="300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组长：郝家枫</w:t>
            </w:r>
          </w:p>
          <w:p>
            <w:pPr>
              <w:suppressAutoHyphens w:val="0"/>
              <w:ind w:firstLine="709" w:firstLineChars="0"/>
              <w:jc w:val="both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组员：李翠冉 杨佩</w:t>
            </w:r>
          </w:p>
          <w:p>
            <w:pPr>
              <w:suppressAutoHyphens w:val="0"/>
              <w:ind w:firstLine="709" w:firstLineChars="0"/>
              <w:jc w:val="both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郝家枫：文档设计、实验报告编写、主界面、查看订单状态、购物车模块</w:t>
            </w:r>
          </w:p>
          <w:p>
            <w:pPr>
              <w:suppressAutoHyphens w:val="0"/>
              <w:ind w:firstLine="709" w:firstLineChars="0"/>
              <w:jc w:val="both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李翠冉：显示商品信息（包括图片处理）用户管理模块以及数据库</w:t>
            </w:r>
          </w:p>
          <w:p>
            <w:pPr>
              <w:suppressAutoHyphens w:val="0"/>
              <w:ind w:firstLine="709" w:firstLineChars="0"/>
              <w:jc w:val="both"/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杨佩：登陆注册模块、订单模块、重置以及注册</w:t>
            </w:r>
            <w:bookmarkStart w:id="0" w:name="_GoBack"/>
            <w:bookmarkEnd w:id="0"/>
          </w:p>
          <w:p>
            <w:pPr>
              <w:spacing w:line="480" w:lineRule="exact"/>
              <w:ind w:left="-42" w:right="-51" w:firstLine="42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numPr>
                <w:ilvl w:val="0"/>
                <w:numId w:val="1"/>
              </w:numPr>
              <w:spacing w:before="120" w:after="120"/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实验设备及环境：</w:t>
            </w:r>
          </w:p>
          <w:p>
            <w:pPr>
              <w:spacing w:line="360" w:lineRule="auto"/>
              <w:ind w:firstLine="644" w:firstLineChars="307"/>
              <w:rPr>
                <w:szCs w:val="21"/>
              </w:rPr>
            </w:pPr>
            <w:r>
              <w:rPr>
                <w:rFonts w:hint="eastAsia"/>
                <w:szCs w:val="21"/>
              </w:rPr>
              <w:t>硬件：多媒体计算机</w:t>
            </w:r>
          </w:p>
          <w:p>
            <w:pPr>
              <w:ind w:firstLine="630"/>
              <w:rPr>
                <w:szCs w:val="21"/>
              </w:rPr>
            </w:pPr>
            <w:r>
              <w:rPr>
                <w:rFonts w:hint="eastAsia"/>
                <w:szCs w:val="21"/>
              </w:rPr>
              <w:t>软件：Windows系列操作系统、PHP系列运行及编译环境、MySQL数据库</w:t>
            </w:r>
          </w:p>
          <w:p>
            <w:pPr>
              <w:numPr>
                <w:ilvl w:val="0"/>
                <w:numId w:val="1"/>
              </w:numPr>
              <w:spacing w:before="120"/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实验内容及要求：</w:t>
            </w: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做需求分析设计系统的各功能模块及其关联，画出功能模块框图。</w:t>
            </w:r>
          </w:p>
          <w:p>
            <w:pPr>
              <w:spacing w:line="480" w:lineRule="exact"/>
              <w:ind w:right="-51" w:firstLine="720" w:firstLineChars="300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457200</wp:posOffset>
                  </wp:positionH>
                  <wp:positionV relativeFrom="paragraph">
                    <wp:posOffset>-27305</wp:posOffset>
                  </wp:positionV>
                  <wp:extent cx="5327015" cy="2811145"/>
                  <wp:effectExtent l="0" t="0" r="37465" b="38735"/>
                  <wp:wrapTight wrapText="bothSides">
                    <wp:wrapPolygon>
                      <wp:start x="0" y="0"/>
                      <wp:lineTo x="0" y="21429"/>
                      <wp:lineTo x="21567" y="21429"/>
                      <wp:lineTo x="21567" y="0"/>
                      <wp:lineTo x="0" y="0"/>
                    </wp:wrapPolygon>
                  </wp:wrapTight>
                  <wp:docPr id="49" name="图片 2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2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015" cy="281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720" w:firstLineChars="300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539750</wp:posOffset>
                  </wp:positionV>
                  <wp:extent cx="5270500" cy="3425190"/>
                  <wp:effectExtent l="0" t="0" r="2540" b="3810"/>
                  <wp:wrapTight wrapText="bothSides">
                    <wp:wrapPolygon>
                      <wp:start x="0" y="0"/>
                      <wp:lineTo x="0" y="21528"/>
                      <wp:lineTo x="21548" y="21528"/>
                      <wp:lineTo x="21548" y="0"/>
                      <wp:lineTo x="0" y="0"/>
                    </wp:wrapPolygon>
                  </wp:wrapTight>
                  <wp:docPr id="50" name="图片 3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425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/>
                <w:bCs/>
                <w:szCs w:val="21"/>
              </w:rPr>
              <w:t>。</w:t>
            </w:r>
          </w:p>
          <w:p>
            <w:pPr>
              <w:bidi w:val="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righ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right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right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6146165" cy="2543175"/>
                  <wp:effectExtent l="0" t="0" r="10795" b="1905"/>
                  <wp:docPr id="51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165" cy="254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right"/>
              <w:rPr>
                <w:rFonts w:ascii="宋体" w:hAnsi="宋体" w:eastAsia="宋体" w:cs="宋体"/>
                <w:sz w:val="24"/>
                <w:szCs w:val="24"/>
              </w:rPr>
            </w:pPr>
          </w:p>
          <w:p>
            <w:pPr>
              <w:bidi w:val="0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6184265" cy="3581400"/>
                  <wp:effectExtent l="0" t="0" r="3175" b="0"/>
                  <wp:docPr id="52" name="图片 3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265" cy="3581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righ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bidi w:val="0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6189345" cy="3343275"/>
                  <wp:effectExtent l="0" t="0" r="13335" b="9525"/>
                  <wp:docPr id="53" name="图片 3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9345" cy="334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lang w:val="en-US" w:eastAsia="zh-CN"/>
              </w:rPr>
              <w:drawing>
                <wp:inline distT="0" distB="0" distL="114300" distR="114300">
                  <wp:extent cx="3111500" cy="5410200"/>
                  <wp:effectExtent l="0" t="0" r="12700" b="0"/>
                  <wp:docPr id="54" name="图片 54" descr="GAA3QM)IOJFJI(`2WZ2P[_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GAA3QM)IOJFJI(`2WZ2P[_H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spacing w:line="480" w:lineRule="exact"/>
              <w:ind w:left="588" w:leftChars="0" w:right="-51" w:rightChars="0"/>
              <w:rPr>
                <w:rFonts w:hint="eastAsia" w:ascii="宋体" w:hAnsi="宋体"/>
                <w:bCs/>
                <w:szCs w:val="21"/>
              </w:rPr>
            </w:pPr>
            <w: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103505</wp:posOffset>
                  </wp:positionH>
                  <wp:positionV relativeFrom="paragraph">
                    <wp:posOffset>6252845</wp:posOffset>
                  </wp:positionV>
                  <wp:extent cx="6115685" cy="1989455"/>
                  <wp:effectExtent l="0" t="0" r="10795" b="6985"/>
                  <wp:wrapTight wrapText="bothSides">
                    <wp:wrapPolygon>
                      <wp:start x="0" y="0"/>
                      <wp:lineTo x="0" y="21510"/>
                      <wp:lineTo x="21530" y="21510"/>
                      <wp:lineTo x="21530" y="0"/>
                      <wp:lineTo x="0" y="0"/>
                    </wp:wrapPolygon>
                  </wp:wrapTight>
                  <wp:docPr id="4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3593465</wp:posOffset>
                  </wp:positionV>
                  <wp:extent cx="6082665" cy="1950720"/>
                  <wp:effectExtent l="0" t="0" r="0" b="0"/>
                  <wp:wrapTight wrapText="bothSides">
                    <wp:wrapPolygon>
                      <wp:start x="0" y="0"/>
                      <wp:lineTo x="0" y="21431"/>
                      <wp:lineTo x="21539" y="21431"/>
                      <wp:lineTo x="21539" y="0"/>
                      <wp:lineTo x="0" y="0"/>
                    </wp:wrapPolygon>
                  </wp:wrapTight>
                  <wp:docPr id="4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665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1294765</wp:posOffset>
                  </wp:positionV>
                  <wp:extent cx="6113780" cy="2216150"/>
                  <wp:effectExtent l="0" t="0" r="12700" b="8890"/>
                  <wp:wrapTight wrapText="bothSides">
                    <wp:wrapPolygon>
                      <wp:start x="0" y="0"/>
                      <wp:lineTo x="0" y="21390"/>
                      <wp:lineTo x="21537" y="21390"/>
                      <wp:lineTo x="21537" y="0"/>
                      <wp:lineTo x="0" y="0"/>
                    </wp:wrapPolygon>
                  </wp:wrapTight>
                  <wp:docPr id="4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21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157480</wp:posOffset>
                  </wp:positionV>
                  <wp:extent cx="6113145" cy="1009650"/>
                  <wp:effectExtent l="0" t="0" r="13335" b="11430"/>
                  <wp:wrapTight wrapText="bothSides">
                    <wp:wrapPolygon>
                      <wp:start x="0" y="0"/>
                      <wp:lineTo x="0" y="21192"/>
                      <wp:lineTo x="21539" y="21192"/>
                      <wp:lineTo x="21539" y="0"/>
                      <wp:lineTo x="0" y="0"/>
                    </wp:wrapPolygon>
                  </wp:wrapTight>
                  <wp:docPr id="4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14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numPr>
                <w:numId w:val="0"/>
              </w:numPr>
              <w:spacing w:line="480" w:lineRule="exact"/>
              <w:ind w:left="588" w:leftChars="0" w:right="-51" w:rightChars="0"/>
              <w:rPr>
                <w:rFonts w:hint="eastAsia" w:ascii="宋体" w:hAnsi="宋体"/>
                <w:bCs/>
                <w:szCs w:val="21"/>
              </w:rPr>
            </w:pPr>
          </w:p>
          <w:p>
            <w:pPr>
              <w:spacing w:line="480" w:lineRule="exact"/>
              <w:ind w:right="-51" w:firstLine="630" w:firstLineChars="300"/>
              <w:rPr>
                <w:rFonts w:hint="eastAsia" w:ascii="宋体" w:hAnsi="宋体"/>
                <w:bCs/>
                <w:szCs w:val="21"/>
              </w:rPr>
            </w:pPr>
            <w:r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62865</wp:posOffset>
                  </wp:positionV>
                  <wp:extent cx="6110605" cy="1094105"/>
                  <wp:effectExtent l="0" t="0" r="635" b="3175"/>
                  <wp:wrapTight wrapText="bothSides">
                    <wp:wrapPolygon>
                      <wp:start x="0" y="0"/>
                      <wp:lineTo x="0" y="21362"/>
                      <wp:lineTo x="21548" y="21362"/>
                      <wp:lineTo x="21548" y="0"/>
                      <wp:lineTo x="0" y="0"/>
                    </wp:wrapPolygon>
                  </wp:wrapTight>
                  <wp:docPr id="4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0605" cy="109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480" w:lineRule="exact"/>
              <w:ind w:left="-42" w:right="-51" w:firstLine="63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3、系统的详细设计。</w:t>
            </w:r>
            <w: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-2118360</wp:posOffset>
                  </wp:positionV>
                  <wp:extent cx="6119495" cy="2660650"/>
                  <wp:effectExtent l="0" t="0" r="6985" b="6350"/>
                  <wp:wrapTight wrapText="bothSides">
                    <wp:wrapPolygon>
                      <wp:start x="0" y="0"/>
                      <wp:lineTo x="0" y="21528"/>
                      <wp:lineTo x="21571" y="21528"/>
                      <wp:lineTo x="21571" y="0"/>
                      <wp:lineTo x="0" y="0"/>
                    </wp:wrapPolygon>
                  </wp:wrapTight>
                  <wp:docPr id="4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266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480" w:lineRule="exact"/>
              <w:ind w:left="-42" w:right="-51" w:firstLine="630"/>
              <w:rPr>
                <w:rFonts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  <w:szCs w:val="21"/>
              </w:rPr>
              <w:t>4、应用到的关键技术的详细说明。</w:t>
            </w:r>
          </w:p>
          <w:p>
            <w:pPr>
              <w:spacing w:line="360" w:lineRule="auto"/>
              <w:ind w:left="-42" w:right="-51" w:firstLine="630"/>
              <w:rPr>
                <w:rFonts w:hint="eastAsia" w:ascii="宋体" w:hAnsi="宋体"/>
                <w:bCs/>
                <w:szCs w:val="21"/>
              </w:rPr>
            </w:pPr>
            <w:r>
              <w:rPr>
                <w:rFonts w:hint="eastAsia" w:ascii="宋体" w:hAnsi="宋体"/>
                <w:bCs/>
              </w:rPr>
              <w:t>Php语言、Html、css、javascript、Mysql</w:t>
            </w:r>
          </w:p>
          <w:p>
            <w:pPr>
              <w:spacing w:line="480" w:lineRule="exact"/>
              <w:ind w:left="-42" w:right="-51" w:firstLine="630"/>
              <w:rPr>
                <w:rFonts w:ascii="宋体" w:hAnsi="宋体"/>
                <w:bCs/>
              </w:rPr>
            </w:pPr>
            <w:r>
              <w:rPr>
                <w:rFonts w:hint="eastAsia" w:ascii="宋体" w:hAnsi="宋体"/>
                <w:bCs/>
                <w:szCs w:val="21"/>
              </w:rPr>
              <w:t>5、</w:t>
            </w:r>
            <w:r>
              <w:rPr>
                <w:rFonts w:hint="eastAsia" w:ascii="宋体" w:hAnsi="宋体"/>
                <w:bCs/>
              </w:rPr>
              <w:t>系统页面设计要求清晰、实用、美观。</w:t>
            </w:r>
          </w:p>
          <w:p>
            <w:pPr>
              <w:spacing w:line="480" w:lineRule="exact"/>
              <w:ind w:left="-42" w:right="-51" w:firstLine="630"/>
              <w:rPr>
                <w:rFonts w:ascii="宋体" w:hAnsi="宋体"/>
                <w:bCs/>
              </w:rPr>
            </w:pPr>
            <w:r>
              <w:rPr>
                <w:rFonts w:hint="eastAsia" w:ascii="宋体" w:hAnsi="宋体"/>
                <w:bCs/>
              </w:rPr>
              <w:t>登录界面：</w:t>
            </w:r>
          </w:p>
          <w:p>
            <w:pPr>
              <w:rPr>
                <w:szCs w:val="21"/>
              </w:rPr>
            </w:pPr>
            <w: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62230</wp:posOffset>
                  </wp:positionV>
                  <wp:extent cx="5314315" cy="2562860"/>
                  <wp:effectExtent l="0" t="0" r="635" b="8890"/>
                  <wp:wrapTight wrapText="bothSides">
                    <wp:wrapPolygon>
                      <wp:start x="0" y="0"/>
                      <wp:lineTo x="0" y="21514"/>
                      <wp:lineTo x="21525" y="21514"/>
                      <wp:lineTo x="21525" y="0"/>
                      <wp:lineTo x="0" y="0"/>
                    </wp:wrapPolygon>
                  </wp:wrapTight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256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  <w:p>
            <w:pPr>
              <w:rPr>
                <w:rFonts w:hint="eastAsia"/>
                <w:szCs w:val="21"/>
              </w:rPr>
            </w:pP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注册界面：</w:t>
            </w:r>
          </w:p>
          <w:p/>
          <w:p/>
          <w:p/>
          <w:p>
            <w:pPr>
              <w:rPr>
                <w:szCs w:val="21"/>
              </w:rPr>
            </w:pPr>
            <w:r>
              <w:drawing>
                <wp:inline distT="0" distB="0" distL="0" distR="0">
                  <wp:extent cx="5297805" cy="257683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328" cy="258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商城首页：</w:t>
            </w:r>
          </w:p>
          <w:p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分类查询：</w:t>
            </w:r>
          </w:p>
          <w:p>
            <w:pPr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 w:eastAsia="宋体"/>
                <w:szCs w:val="21"/>
                <w:lang w:eastAsia="zh-CN"/>
              </w:rPr>
              <w:drawing>
                <wp:inline distT="0" distB="0" distL="114300" distR="114300">
                  <wp:extent cx="6108065" cy="3435985"/>
                  <wp:effectExtent l="0" t="0" r="3175" b="8255"/>
                  <wp:docPr id="17" name="图片 17" descr="A5Z79RN8L4_(LZE0]~$~45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A5Z79RN8L4_(LZE0]~$~45F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065" cy="34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1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2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</w:p>
          <w:p>
            <w:pPr>
              <w:rPr>
                <w:rFonts w:hint="eastAsia"/>
                <w:szCs w:val="21"/>
              </w:rPr>
            </w:pP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搜索电器（轮播图）：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6106160" cy="3137535"/>
                  <wp:effectExtent l="0" t="0" r="5080" b="1905"/>
                  <wp:docPr id="1" name="图片 1" descr="$AU$U5NX91]UB0W4)7DQ`~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$AU$U5NX91]UB0W4)7DQ`~Y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31" t="8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160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6036310" cy="3131185"/>
                  <wp:effectExtent l="0" t="0" r="13970" b="8255"/>
                  <wp:docPr id="1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l="-188" t="8567" r="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6310" cy="3131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04255" cy="3174365"/>
                  <wp:effectExtent l="0" t="0" r="6985" b="10795"/>
                  <wp:docPr id="25" name="图片 25" descr="20220525223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2022052522305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255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3295" cy="3151505"/>
                  <wp:effectExtent l="0" t="0" r="6985" b="3175"/>
                  <wp:docPr id="27" name="图片 27" descr="A[~){AK{O5U}T$OPC0}}08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A[~){AK{O5U}T$OPC0}}08A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8279" r="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295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3295" cy="3118485"/>
                  <wp:effectExtent l="0" t="0" r="6985" b="5715"/>
                  <wp:docPr id="26" name="图片 26" descr="(OA{_~M7ZK@%]6G7H~N~XY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(OA{_~M7ZK@%]6G7H~N~XY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-73" t="9240" r="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295" cy="311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用户查看自己的购物车：</w:t>
            </w:r>
          </w:p>
          <w:p>
            <w:pPr>
              <w:rPr>
                <w:rFonts w:hint="eastAsia" w:eastAsia="宋体"/>
                <w:szCs w:val="21"/>
                <w:lang w:eastAsia="zh-CN"/>
              </w:rPr>
            </w:pPr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用户查看个人订单：</w:t>
            </w:r>
          </w:p>
          <w:p>
            <w:pPr>
              <w:rPr>
                <w:szCs w:val="21"/>
              </w:rPr>
            </w:pPr>
            <w:r>
              <w:drawing>
                <wp:inline distT="0" distB="0" distL="114300" distR="114300">
                  <wp:extent cx="6115685" cy="3439795"/>
                  <wp:effectExtent l="0" t="0" r="10795" b="4445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管理员添加商品：</w:t>
            </w:r>
          </w:p>
          <w:p/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6029325" cy="2953385"/>
                  <wp:effectExtent l="0" t="0" r="5715" b="3175"/>
                  <wp:docPr id="28" name="图片 28" descr="K@I4RD9732T5]BE2E99(C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K@I4RD9732T5]BE2E99(CNC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t="8594" r="1289" b="5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95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  <w:lang w:val="en-US" w:eastAsia="zh-CN"/>
              </w:rPr>
              <w:t>忘记密码</w:t>
            </w:r>
            <w:r>
              <w:rPr>
                <w:rFonts w:hint="eastAsia"/>
                <w:szCs w:val="21"/>
              </w:rPr>
              <w:t>：</w:t>
            </w:r>
          </w:p>
          <w:p>
            <w:pPr>
              <w:rPr>
                <w:szCs w:val="21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6161405" cy="2825115"/>
                  <wp:effectExtent l="0" t="0" r="10795" b="9525"/>
                  <wp:docPr id="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-748" t="13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1405" cy="282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订单管理：</w:t>
            </w:r>
          </w:p>
          <w:p>
            <w:r>
              <w:drawing>
                <wp:inline distT="0" distB="0" distL="114300" distR="114300">
                  <wp:extent cx="6098540" cy="2867025"/>
                  <wp:effectExtent l="0" t="0" r="12700" b="13335"/>
                  <wp:docPr id="3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t="11834" r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54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添加商品：</w:t>
            </w:r>
          </w:p>
          <w:p>
            <w:r>
              <w:drawing>
                <wp:inline distT="0" distB="0" distL="114300" distR="114300">
                  <wp:extent cx="6106160" cy="2860040"/>
                  <wp:effectExtent l="0" t="0" r="5080" b="5080"/>
                  <wp:docPr id="3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156" t="1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160" cy="286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添加商品：</w:t>
            </w:r>
          </w:p>
          <w:p>
            <w:r>
              <w:drawing>
                <wp:inline distT="0" distB="0" distL="114300" distR="114300">
                  <wp:extent cx="6029325" cy="2745740"/>
                  <wp:effectExtent l="0" t="0" r="5715" b="12700"/>
                  <wp:docPr id="3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t="12908" r="1412" b="2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325" cy="274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商品管理：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981065" cy="2808605"/>
                  <wp:effectExtent l="0" t="0" r="8255" b="10795"/>
                  <wp:docPr id="3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t="13630" r="2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065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退出登录：</w:t>
            </w:r>
          </w:p>
          <w:p>
            <w:r>
              <w:drawing>
                <wp:inline distT="0" distB="0" distL="114300" distR="114300">
                  <wp:extent cx="6077585" cy="2981960"/>
                  <wp:effectExtent l="0" t="0" r="3175" b="5080"/>
                  <wp:docPr id="3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t="8299" r="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98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ind w:right="420" w:firstLine="6720"/>
      </w:pPr>
      <w:r>
        <w:rPr>
          <w:rFonts w:hint="eastAsia"/>
        </w:rPr>
        <w:tab/>
      </w:r>
    </w:p>
    <w:sectPr>
      <w:headerReference r:id="rId3" w:type="default"/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0A91AD6"/>
    <w:multiLevelType w:val="multilevel"/>
    <w:tmpl w:val="50A91AD6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 w:tentative="0">
      <w:start w:val="1"/>
      <w:numFmt w:val="decimal"/>
      <w:lvlText w:val="%2、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 w:tentative="0">
      <w:start w:val="1"/>
      <w:numFmt w:val="decimal"/>
      <w:lvlText w:val="（%3）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ZkNzQ4ZWFiZmQ4NTRhOWRkZTk3YTMwMjlmMmZhYmUifQ=="/>
  </w:docVars>
  <w:rsids>
    <w:rsidRoot w:val="003137EF"/>
    <w:rsid w:val="0007195E"/>
    <w:rsid w:val="000B24E1"/>
    <w:rsid w:val="001374A3"/>
    <w:rsid w:val="001572CA"/>
    <w:rsid w:val="00165ED8"/>
    <w:rsid w:val="00182365"/>
    <w:rsid w:val="0018354C"/>
    <w:rsid w:val="001E0030"/>
    <w:rsid w:val="001E232D"/>
    <w:rsid w:val="00237FD7"/>
    <w:rsid w:val="002C1A90"/>
    <w:rsid w:val="003137EF"/>
    <w:rsid w:val="00355497"/>
    <w:rsid w:val="00387563"/>
    <w:rsid w:val="003C17B0"/>
    <w:rsid w:val="00413EEA"/>
    <w:rsid w:val="004745A3"/>
    <w:rsid w:val="004747EA"/>
    <w:rsid w:val="004932EC"/>
    <w:rsid w:val="004D2173"/>
    <w:rsid w:val="0051158F"/>
    <w:rsid w:val="005637CA"/>
    <w:rsid w:val="00565794"/>
    <w:rsid w:val="0058330C"/>
    <w:rsid w:val="00693B2B"/>
    <w:rsid w:val="006A671A"/>
    <w:rsid w:val="0071547D"/>
    <w:rsid w:val="0072038B"/>
    <w:rsid w:val="00790D88"/>
    <w:rsid w:val="007C33FE"/>
    <w:rsid w:val="007D1B45"/>
    <w:rsid w:val="00803F2E"/>
    <w:rsid w:val="00807D02"/>
    <w:rsid w:val="00816E36"/>
    <w:rsid w:val="00822DA4"/>
    <w:rsid w:val="00870CDF"/>
    <w:rsid w:val="009719A5"/>
    <w:rsid w:val="009C680D"/>
    <w:rsid w:val="009D5DD4"/>
    <w:rsid w:val="009F6452"/>
    <w:rsid w:val="00A0451F"/>
    <w:rsid w:val="00A72638"/>
    <w:rsid w:val="00AA1CD5"/>
    <w:rsid w:val="00AC789F"/>
    <w:rsid w:val="00B67724"/>
    <w:rsid w:val="00B8749C"/>
    <w:rsid w:val="00BA0990"/>
    <w:rsid w:val="00C47E99"/>
    <w:rsid w:val="00C57DF1"/>
    <w:rsid w:val="00C97328"/>
    <w:rsid w:val="00D960CD"/>
    <w:rsid w:val="00DE2F6F"/>
    <w:rsid w:val="00E035F5"/>
    <w:rsid w:val="00E13101"/>
    <w:rsid w:val="00E17683"/>
    <w:rsid w:val="00E20F03"/>
    <w:rsid w:val="00E75767"/>
    <w:rsid w:val="00EE3EE2"/>
    <w:rsid w:val="00F86CDF"/>
    <w:rsid w:val="1568074C"/>
    <w:rsid w:val="336B5ED5"/>
    <w:rsid w:val="37B67741"/>
    <w:rsid w:val="40DB2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6">
    <w:name w:val="Char"/>
    <w:basedOn w:val="1"/>
    <w:qFormat/>
    <w:uiPriority w:val="0"/>
    <w:pPr>
      <w:widowControl/>
      <w:adjustRightInd w:val="0"/>
      <w:spacing w:after="160" w:line="240" w:lineRule="exact"/>
      <w:jc w:val="left"/>
      <w:textAlignment w:val="baseline"/>
    </w:pPr>
    <w:rPr>
      <w:rFonts w:ascii="Arial" w:hAnsi="Arial" w:eastAsia="Times New Roman" w:cs="Verdana"/>
      <w:b/>
      <w:kern w:val="0"/>
      <w:sz w:val="24"/>
      <w:szCs w:val="20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华北科技学院计算机系</Company>
  <Pages>7</Pages>
  <Words>128</Words>
  <Characters>735</Characters>
  <Lines>6</Lines>
  <Paragraphs>1</Paragraphs>
  <TotalTime>14</TotalTime>
  <ScaleCrop>false</ScaleCrop>
  <LinksUpToDate>false</LinksUpToDate>
  <CharactersWithSpaces>862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2022-04-25T03:57:00Z</dcterms:created>
  <dc:creator>time</dc:creator>
  <cp:lastModifiedBy>manta</cp:lastModifiedBy>
  <dcterms:modified xsi:type="dcterms:W3CDTF">2022-05-25T15:14:21Z</dcterms:modified>
  <dc:title>《  》课程综合性实验指导记录单</dc:title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D33800BBE3954870833993E7ED8D4799</vt:lpwstr>
  </property>
</Properties>
</file>